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0194" w:rsidRDefault="0047788A">
      <w:pPr>
        <w:pStyle w:val="1"/>
        <w:shd w:val="clear" w:color="auto" w:fill="FFFFFF"/>
        <w:spacing w:beforeAutospacing="0" w:after="210" w:afterAutospacing="0" w:line="21" w:lineRule="atLeast"/>
        <w:jc w:val="center"/>
        <w:rPr>
          <w:rFonts w:ascii="Microsoft YaHei UI" w:eastAsia="Microsoft YaHei UI" w:hAnsi="Microsoft YaHei UI" w:cs="Microsoft YaHei UI" w:hint="default"/>
          <w:color w:val="222222"/>
          <w:spacing w:val="8"/>
          <w:sz w:val="36"/>
          <w:szCs w:val="36"/>
        </w:rPr>
      </w:pPr>
      <w:r>
        <w:rPr>
          <w:rFonts w:ascii="Microsoft YaHei UI" w:eastAsia="Microsoft YaHei UI" w:hAnsi="Microsoft YaHei UI" w:cs="Microsoft YaHei UI"/>
          <w:color w:val="222222"/>
          <w:spacing w:val="8"/>
          <w:sz w:val="36"/>
          <w:szCs w:val="36"/>
          <w:shd w:val="clear" w:color="auto" w:fill="FFFFFF"/>
        </w:rPr>
        <w:t>聚焦职教活动周</w:t>
      </w:r>
      <w:r>
        <w:rPr>
          <w:rFonts w:ascii="Microsoft YaHei UI" w:eastAsia="Microsoft YaHei UI" w:hAnsi="Microsoft YaHei UI" w:cs="Microsoft YaHei UI"/>
          <w:color w:val="222222"/>
          <w:spacing w:val="8"/>
          <w:sz w:val="36"/>
          <w:szCs w:val="36"/>
          <w:shd w:val="clear" w:color="auto" w:fill="FFFFFF"/>
        </w:rPr>
        <w:t xml:space="preserve"> | </w:t>
      </w:r>
      <w:r>
        <w:rPr>
          <w:rFonts w:ascii="Microsoft YaHei UI" w:eastAsia="Microsoft YaHei UI" w:hAnsi="Microsoft YaHei UI" w:cs="Microsoft YaHei UI"/>
          <w:color w:val="222222"/>
          <w:spacing w:val="8"/>
          <w:sz w:val="36"/>
          <w:szCs w:val="36"/>
          <w:shd w:val="clear" w:color="auto" w:fill="FFFFFF"/>
        </w:rPr>
        <w:t>匠心筑梦</w:t>
      </w:r>
      <w:r>
        <w:rPr>
          <w:rFonts w:ascii="Microsoft YaHei UI" w:eastAsia="Microsoft YaHei UI" w:hAnsi="Microsoft YaHei UI" w:cs="Microsoft YaHei UI"/>
          <w:color w:val="222222"/>
          <w:spacing w:val="8"/>
          <w:sz w:val="36"/>
          <w:szCs w:val="36"/>
          <w:shd w:val="clear" w:color="auto" w:fill="FFFFFF"/>
        </w:rPr>
        <w:t xml:space="preserve"> </w:t>
      </w:r>
      <w:r>
        <w:rPr>
          <w:rFonts w:ascii="Microsoft YaHei UI" w:eastAsia="Microsoft YaHei UI" w:hAnsi="Microsoft YaHei UI" w:cs="Microsoft YaHei UI"/>
          <w:color w:val="222222"/>
          <w:spacing w:val="8"/>
          <w:sz w:val="36"/>
          <w:szCs w:val="36"/>
          <w:shd w:val="clear" w:color="auto" w:fill="FFFFFF"/>
        </w:rPr>
        <w:t>点亮技能之光</w:t>
      </w:r>
      <w:r>
        <w:rPr>
          <w:rFonts w:ascii="Microsoft YaHei UI" w:eastAsia="Microsoft YaHei UI" w:hAnsi="Microsoft YaHei UI" w:cs="Microsoft YaHei UI"/>
          <w:color w:val="222222"/>
          <w:spacing w:val="8"/>
          <w:sz w:val="36"/>
          <w:szCs w:val="36"/>
          <w:shd w:val="clear" w:color="auto" w:fill="FFFFFF"/>
        </w:rPr>
        <w:t>!</w:t>
      </w:r>
    </w:p>
    <w:p w:rsidR="00A40194" w:rsidRDefault="0047788A">
      <w:r>
        <w:rPr>
          <w:rFonts w:hint="eastAsia"/>
          <w:noProof/>
        </w:rPr>
        <w:drawing>
          <wp:inline distT="0" distB="0" distL="114300" distR="114300">
            <wp:extent cx="5267325" cy="5213985"/>
            <wp:effectExtent l="0" t="0" r="9525" b="5715"/>
            <wp:docPr id="1" name="图片 1" descr="ff2f1833dca5606a1ec6480c203f4cc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ff2f1833dca5606a1ec6480c203f4cc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5213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40194" w:rsidRDefault="0047788A">
      <w:pPr>
        <w:jc w:val="center"/>
        <w:rPr>
          <w:rStyle w:val="a4"/>
          <w:rFonts w:ascii="宋体" w:eastAsia="宋体" w:hAnsi="宋体" w:cs="宋体"/>
          <w:color w:val="FF0000"/>
          <w:sz w:val="30"/>
          <w:szCs w:val="30"/>
          <w:shd w:val="clear" w:color="auto" w:fill="FFFFFF"/>
        </w:rPr>
      </w:pPr>
      <w:r>
        <w:rPr>
          <w:rStyle w:val="a4"/>
          <w:rFonts w:ascii="宋体" w:eastAsia="宋体" w:hAnsi="宋体" w:cs="宋体" w:hint="eastAsia"/>
          <w:color w:val="FF0000"/>
          <w:sz w:val="30"/>
          <w:szCs w:val="30"/>
          <w:shd w:val="clear" w:color="auto" w:fill="FFFFFF"/>
        </w:rPr>
        <w:t>千锤百炼，练就一流技能</w:t>
      </w:r>
    </w:p>
    <w:p w:rsidR="00A40194" w:rsidRDefault="0047788A">
      <w:pPr>
        <w:jc w:val="center"/>
        <w:rPr>
          <w:rStyle w:val="a4"/>
          <w:rFonts w:ascii="宋体" w:eastAsia="宋体" w:hAnsi="宋体" w:cs="宋体"/>
          <w:color w:val="FF0000"/>
          <w:sz w:val="30"/>
          <w:szCs w:val="30"/>
          <w:shd w:val="clear" w:color="auto" w:fill="FFFFFF"/>
        </w:rPr>
      </w:pPr>
      <w:r>
        <w:rPr>
          <w:rStyle w:val="a4"/>
          <w:rFonts w:ascii="宋体" w:eastAsia="宋体" w:hAnsi="宋体" w:cs="宋体" w:hint="eastAsia"/>
          <w:color w:val="FF0000"/>
          <w:sz w:val="30"/>
          <w:szCs w:val="30"/>
          <w:shd w:val="clear" w:color="auto" w:fill="FFFFFF"/>
        </w:rPr>
        <w:t>匠心筑梦，点亮技能之光</w:t>
      </w:r>
    </w:p>
    <w:p w:rsidR="00A40194" w:rsidRDefault="00A40194">
      <w:pPr>
        <w:jc w:val="center"/>
        <w:rPr>
          <w:rStyle w:val="a4"/>
          <w:rFonts w:ascii="宋体" w:eastAsia="宋体" w:hAnsi="宋体" w:cs="宋体"/>
          <w:color w:val="FF0000"/>
          <w:sz w:val="30"/>
          <w:szCs w:val="30"/>
          <w:shd w:val="clear" w:color="auto" w:fill="FFFFFF"/>
        </w:rPr>
      </w:pPr>
    </w:p>
    <w:p w:rsidR="00A40194" w:rsidRDefault="0047788A">
      <w:pPr>
        <w:pStyle w:val="a3"/>
        <w:shd w:val="clear" w:color="auto" w:fill="FFFFFF"/>
        <w:spacing w:beforeAutospacing="0" w:afterAutospacing="0"/>
        <w:ind w:firstLine="420"/>
        <w:jc w:val="both"/>
        <w:rPr>
          <w:rFonts w:ascii="黑体" w:eastAsia="黑体" w:hAnsi="黑体" w:cs="黑体"/>
          <w:color w:val="5F6875"/>
          <w:spacing w:val="30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spacing w:val="30"/>
          <w:sz w:val="32"/>
          <w:szCs w:val="32"/>
          <w:shd w:val="clear" w:color="auto" w:fill="FFFFFF"/>
        </w:rPr>
        <w:t>为激发学生学习专业技能的热情，增强学生学好专业技能的信心，促进学生之间的技能交流，使各专业有一个展示的平台和全面发展的空间。</w:t>
      </w:r>
      <w:r>
        <w:rPr>
          <w:rFonts w:ascii="黑体" w:eastAsia="黑体" w:hAnsi="黑体" w:cs="黑体" w:hint="eastAsia"/>
          <w:color w:val="000000"/>
          <w:spacing w:val="30"/>
          <w:sz w:val="32"/>
          <w:szCs w:val="32"/>
          <w:shd w:val="clear" w:color="auto" w:fill="FFFFFF"/>
        </w:rPr>
        <w:t>5</w:t>
      </w:r>
      <w:r>
        <w:rPr>
          <w:rFonts w:ascii="黑体" w:eastAsia="黑体" w:hAnsi="黑体" w:cs="黑体" w:hint="eastAsia"/>
          <w:color w:val="000000"/>
          <w:spacing w:val="30"/>
          <w:sz w:val="32"/>
          <w:szCs w:val="32"/>
          <w:shd w:val="clear" w:color="auto" w:fill="FFFFFF"/>
        </w:rPr>
        <w:t>月</w:t>
      </w:r>
      <w:r>
        <w:rPr>
          <w:rFonts w:ascii="黑体" w:eastAsia="黑体" w:hAnsi="黑体" w:cs="黑体" w:hint="eastAsia"/>
          <w:color w:val="000000"/>
          <w:spacing w:val="30"/>
          <w:sz w:val="32"/>
          <w:szCs w:val="32"/>
          <w:shd w:val="clear" w:color="auto" w:fill="FFFFFF"/>
        </w:rPr>
        <w:t>13</w:t>
      </w:r>
      <w:r>
        <w:rPr>
          <w:rFonts w:ascii="黑体" w:eastAsia="黑体" w:hAnsi="黑体" w:cs="黑体" w:hint="eastAsia"/>
          <w:color w:val="000000"/>
          <w:spacing w:val="30"/>
          <w:sz w:val="32"/>
          <w:szCs w:val="32"/>
          <w:shd w:val="clear" w:color="auto" w:fill="FFFFFF"/>
        </w:rPr>
        <w:t>日上午，淮安市华丰职业技术学校举办以“匠心筑</w:t>
      </w:r>
      <w:r>
        <w:rPr>
          <w:rFonts w:ascii="黑体" w:eastAsia="黑体" w:hAnsi="黑体" w:cs="黑体" w:hint="eastAsia"/>
          <w:color w:val="000000"/>
          <w:spacing w:val="30"/>
          <w:sz w:val="32"/>
          <w:szCs w:val="32"/>
          <w:shd w:val="clear" w:color="auto" w:fill="FFFFFF"/>
        </w:rPr>
        <w:lastRenderedPageBreak/>
        <w:t>梦，点亮技能之光”为主题的技能大赛，</w:t>
      </w:r>
      <w:r>
        <w:rPr>
          <w:rFonts w:ascii="黑体" w:eastAsia="黑体" w:hAnsi="黑体" w:cs="黑体" w:hint="eastAsia"/>
          <w:color w:val="000000"/>
          <w:spacing w:val="30"/>
          <w:sz w:val="32"/>
          <w:szCs w:val="32"/>
          <w:shd w:val="clear" w:color="auto" w:fill="FFFFFF"/>
        </w:rPr>
        <w:t>140</w:t>
      </w:r>
      <w:r>
        <w:rPr>
          <w:rFonts w:ascii="黑体" w:eastAsia="黑体" w:hAnsi="黑体" w:cs="黑体" w:hint="eastAsia"/>
          <w:color w:val="000000"/>
          <w:spacing w:val="30"/>
          <w:sz w:val="32"/>
          <w:szCs w:val="32"/>
          <w:shd w:val="clear" w:color="auto" w:fill="FFFFFF"/>
        </w:rPr>
        <w:t>多名学生参与各项技能奖项的角逐，部分师生员工走进技能大赛现场观摩，让我们通过赛场图片和视频，了解大赛、走进大赛。</w:t>
      </w:r>
    </w:p>
    <w:p w:rsidR="00A40194" w:rsidRDefault="0047788A">
      <w:pPr>
        <w:pStyle w:val="a3"/>
        <w:shd w:val="clear" w:color="auto" w:fill="FFFFFF"/>
        <w:spacing w:beforeAutospacing="0" w:afterAutospacing="0"/>
        <w:ind w:firstLine="420"/>
        <w:jc w:val="both"/>
        <w:rPr>
          <w:rFonts w:ascii="黑体" w:eastAsia="黑体" w:hAnsi="黑体" w:cs="黑体"/>
          <w:color w:val="000000"/>
          <w:spacing w:val="30"/>
          <w:sz w:val="32"/>
          <w:szCs w:val="32"/>
          <w:shd w:val="clear" w:color="auto" w:fill="FFFFFF"/>
        </w:rPr>
      </w:pPr>
      <w:r>
        <w:rPr>
          <w:rFonts w:ascii="黑体" w:eastAsia="黑体" w:hAnsi="黑体" w:cs="黑体" w:hint="eastAsia"/>
          <w:color w:val="000000"/>
          <w:spacing w:val="30"/>
          <w:sz w:val="32"/>
          <w:szCs w:val="32"/>
          <w:shd w:val="clear" w:color="auto" w:fill="FFFFFF"/>
        </w:rPr>
        <w:t>该校开展的大赛项目有美术绘画、舞蹈、消防演练、心肺复苏、静脉输液、电梯维保、高铁礼仪、安检礼仪、音乐、刺杀操等。</w:t>
      </w:r>
    </w:p>
    <w:p w:rsidR="00A40194" w:rsidRDefault="0047788A" w:rsidP="0047788A">
      <w:pPr>
        <w:pStyle w:val="a3"/>
        <w:shd w:val="clear" w:color="auto" w:fill="FFFFFF"/>
        <w:spacing w:beforeAutospacing="0" w:afterAutospacing="0"/>
        <w:ind w:firstLine="420"/>
        <w:jc w:val="center"/>
        <w:rPr>
          <w:rFonts w:ascii="Microsoft YaHei UI" w:eastAsia="Microsoft YaHei UI" w:hAnsi="Microsoft YaHei UI" w:cs="Microsoft YaHei UI"/>
          <w:color w:val="000000"/>
          <w:spacing w:val="30"/>
          <w:shd w:val="clear" w:color="auto" w:fill="FFFFFF"/>
        </w:rPr>
      </w:pPr>
      <w:r>
        <w:rPr>
          <w:rFonts w:ascii="Microsoft YaHei UI" w:eastAsia="Microsoft YaHei UI" w:hAnsi="Microsoft YaHei UI" w:cs="Microsoft YaHei UI" w:hint="eastAsia"/>
          <w:noProof/>
          <w:color w:val="000000"/>
          <w:spacing w:val="30"/>
          <w:shd w:val="clear" w:color="auto" w:fill="FFFFFF"/>
        </w:rPr>
        <w:drawing>
          <wp:inline distT="0" distB="0" distL="0" distR="0">
            <wp:extent cx="4179635" cy="5902037"/>
            <wp:effectExtent l="0" t="0" r="0" b="3810"/>
            <wp:docPr id="2" name="图片 2" descr="C:\Users\Administrator\Desktop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esktop\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85131" cy="59097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40194" w:rsidRDefault="0047788A">
      <w:pPr>
        <w:jc w:val="center"/>
        <w:rPr>
          <w:rStyle w:val="a4"/>
          <w:rFonts w:ascii="宋体" w:eastAsia="宋体" w:hAnsi="宋体" w:cs="宋体"/>
          <w:color w:val="FF0000"/>
          <w:sz w:val="30"/>
          <w:szCs w:val="30"/>
          <w:shd w:val="clear" w:color="auto" w:fill="FFFFFF"/>
        </w:rPr>
      </w:pPr>
      <w:r>
        <w:rPr>
          <w:rStyle w:val="a4"/>
          <w:rFonts w:ascii="宋体" w:eastAsia="宋体" w:hAnsi="宋体" w:cs="宋体" w:hint="eastAsia"/>
          <w:noProof/>
          <w:color w:val="FF0000"/>
          <w:sz w:val="30"/>
          <w:szCs w:val="30"/>
          <w:shd w:val="clear" w:color="auto" w:fill="FFFFFF"/>
        </w:rPr>
        <w:lastRenderedPageBreak/>
        <w:drawing>
          <wp:inline distT="0" distB="0" distL="114300" distR="114300">
            <wp:extent cx="5266690" cy="7364095"/>
            <wp:effectExtent l="0" t="0" r="10160" b="8255"/>
            <wp:docPr id="5" name="图片 5" descr="b1ed5ff4604996845e3a49a26d8618f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b1ed5ff4604996845e3a49a26d8618fa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364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rFonts w:ascii="宋体" w:eastAsia="宋体" w:hAnsi="宋体" w:cs="宋体" w:hint="eastAsia"/>
          <w:b/>
          <w:noProof/>
          <w:color w:val="FF0000"/>
          <w:sz w:val="30"/>
          <w:szCs w:val="30"/>
          <w:shd w:val="clear" w:color="auto" w:fill="FFFFFF"/>
        </w:rPr>
        <w:lastRenderedPageBreak/>
        <w:drawing>
          <wp:inline distT="0" distB="0" distL="0" distR="0">
            <wp:extent cx="5272405" cy="7908925"/>
            <wp:effectExtent l="0" t="0" r="4445" b="0"/>
            <wp:docPr id="4" name="图片 4" descr="C:\Users\Administrator\Desktop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istrator\Desktop\2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2405" cy="7908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>
        <w:rPr>
          <w:rStyle w:val="a4"/>
          <w:rFonts w:ascii="宋体" w:eastAsia="宋体" w:hAnsi="宋体" w:cs="宋体" w:hint="eastAsia"/>
          <w:noProof/>
          <w:color w:val="FF0000"/>
          <w:sz w:val="30"/>
          <w:szCs w:val="30"/>
          <w:shd w:val="clear" w:color="auto" w:fill="FFFFFF"/>
        </w:rPr>
        <w:lastRenderedPageBreak/>
        <w:drawing>
          <wp:inline distT="0" distB="0" distL="114300" distR="114300" wp14:anchorId="4A9FFAAD" wp14:editId="7660AD37">
            <wp:extent cx="5266690" cy="7002780"/>
            <wp:effectExtent l="0" t="0" r="10160" b="7620"/>
            <wp:docPr id="7" name="图片 7" descr="552b1076f8a5f57d66e6cc17bab5c29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552b1076f8a5f57d66e6cc17bab5c29b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002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40194" w:rsidRDefault="0047788A">
      <w:pPr>
        <w:ind w:firstLineChars="200" w:firstLine="640"/>
        <w:rPr>
          <w:rStyle w:val="a4"/>
          <w:rFonts w:ascii="黑体" w:eastAsia="黑体" w:hAnsi="黑体" w:cs="黑体"/>
          <w:color w:val="FF0000"/>
          <w:sz w:val="32"/>
          <w:szCs w:val="32"/>
          <w:shd w:val="clear" w:color="auto" w:fill="FFFFFF"/>
        </w:rPr>
      </w:pPr>
      <w:r>
        <w:rPr>
          <w:rFonts w:ascii="黑体" w:eastAsia="黑体" w:hAnsi="黑体" w:cs="黑体" w:hint="eastAsia"/>
          <w:color w:val="000000"/>
          <w:sz w:val="32"/>
          <w:szCs w:val="32"/>
        </w:rPr>
        <w:t>大赛现场，许多同学说道</w:t>
      </w:r>
      <w:r>
        <w:rPr>
          <w:rFonts w:ascii="黑体" w:eastAsia="黑体" w:hAnsi="黑体" w:cs="黑体" w:hint="eastAsia"/>
          <w:color w:val="000000"/>
          <w:sz w:val="32"/>
          <w:szCs w:val="32"/>
        </w:rPr>
        <w:t>:</w:t>
      </w:r>
      <w:r>
        <w:rPr>
          <w:rFonts w:ascii="黑体" w:eastAsia="黑体" w:hAnsi="黑体" w:cs="黑体" w:hint="eastAsia"/>
          <w:color w:val="000000"/>
          <w:sz w:val="32"/>
          <w:szCs w:val="32"/>
        </w:rPr>
        <w:t>“参与技能大赛活动，看到了不同专业同学的风采，感受到每个专业独有的特色，选择华丰，走向成功</w:t>
      </w:r>
      <w:r>
        <w:rPr>
          <w:rFonts w:ascii="黑体" w:eastAsia="黑体" w:hAnsi="黑体" w:cs="黑体" w:hint="eastAsia"/>
          <w:color w:val="000000"/>
          <w:sz w:val="32"/>
          <w:szCs w:val="32"/>
        </w:rPr>
        <w:t>!</w:t>
      </w:r>
      <w:r>
        <w:rPr>
          <w:rFonts w:ascii="黑体" w:eastAsia="黑体" w:hAnsi="黑体" w:cs="黑体" w:hint="eastAsia"/>
          <w:color w:val="000000"/>
          <w:sz w:val="32"/>
          <w:szCs w:val="32"/>
        </w:rPr>
        <w:t>”本次大赛，既是教师专业课程展示的平台，更是学生学习交流的平台，将有利于提高教师的教育教</w:t>
      </w:r>
      <w:r>
        <w:rPr>
          <w:rFonts w:ascii="黑体" w:eastAsia="黑体" w:hAnsi="黑体" w:cs="黑体" w:hint="eastAsia"/>
          <w:color w:val="000000"/>
          <w:sz w:val="32"/>
          <w:szCs w:val="32"/>
        </w:rPr>
        <w:lastRenderedPageBreak/>
        <w:t>学水平和学生的专业成长。学生通过精湛技艺，展示各专业的优势和特色，彰显华丰职业教育的办学成果。据悉，该校在职教活动周期间举办了一系列主题活动，充分展示学校的办学成果、展现师生风貌，营造全社会关心支持职业教育、尊重技能人才的良好氛围，以实际行动迎接党的二十大胜利召开。</w:t>
      </w:r>
    </w:p>
    <w:sectPr w:rsidR="00A4019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icrosoft YaHei UI">
    <w:altName w:val="微软雅黑"/>
    <w:charset w:val="86"/>
    <w:family w:val="auto"/>
    <w:pitch w:val="default"/>
    <w:sig w:usb0="00000000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kyMzU1N2M4MjRmMjNkOWU0ODVjMjQ4MWE0ODYyZDIifQ=="/>
  </w:docVars>
  <w:rsids>
    <w:rsidRoot w:val="00A40194"/>
    <w:rsid w:val="0047788A"/>
    <w:rsid w:val="00A40194"/>
    <w:rsid w:val="45F54920"/>
    <w:rsid w:val="6FF627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rFonts w:asciiTheme="minorHAnsi" w:eastAsiaTheme="minorEastAsia" w:hAnsiTheme="minorHAnsi"/>
      <w:sz w:val="24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outlineLvl w:val="0"/>
    </w:pPr>
    <w:rPr>
      <w:rFonts w:ascii="宋体" w:eastAsia="宋体" w:hAnsi="宋体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pPr>
      <w:spacing w:beforeAutospacing="1" w:afterAutospacing="1"/>
    </w:pPr>
  </w:style>
  <w:style w:type="character" w:styleId="a4">
    <w:name w:val="Strong"/>
    <w:basedOn w:val="a0"/>
    <w:qFormat/>
    <w:rPr>
      <w:b/>
    </w:rPr>
  </w:style>
  <w:style w:type="paragraph" w:styleId="a5">
    <w:name w:val="Balloon Text"/>
    <w:basedOn w:val="a"/>
    <w:link w:val="Char"/>
    <w:rsid w:val="0047788A"/>
    <w:rPr>
      <w:sz w:val="18"/>
      <w:szCs w:val="18"/>
    </w:rPr>
  </w:style>
  <w:style w:type="character" w:customStyle="1" w:styleId="Char">
    <w:name w:val="批注框文本 Char"/>
    <w:basedOn w:val="a0"/>
    <w:link w:val="a5"/>
    <w:rsid w:val="0047788A"/>
    <w:rPr>
      <w:rFonts w:asciiTheme="minorHAnsi" w:eastAsiaTheme="minorEastAsia" w:hAnsiTheme="minorHAns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rFonts w:asciiTheme="minorHAnsi" w:eastAsiaTheme="minorEastAsia" w:hAnsiTheme="minorHAnsi"/>
      <w:sz w:val="24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outlineLvl w:val="0"/>
    </w:pPr>
    <w:rPr>
      <w:rFonts w:ascii="宋体" w:eastAsia="宋体" w:hAnsi="宋体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pPr>
      <w:spacing w:beforeAutospacing="1" w:afterAutospacing="1"/>
    </w:pPr>
  </w:style>
  <w:style w:type="character" w:styleId="a4">
    <w:name w:val="Strong"/>
    <w:basedOn w:val="a0"/>
    <w:qFormat/>
    <w:rPr>
      <w:b/>
    </w:rPr>
  </w:style>
  <w:style w:type="paragraph" w:styleId="a5">
    <w:name w:val="Balloon Text"/>
    <w:basedOn w:val="a"/>
    <w:link w:val="Char"/>
    <w:rsid w:val="0047788A"/>
    <w:rPr>
      <w:sz w:val="18"/>
      <w:szCs w:val="18"/>
    </w:rPr>
  </w:style>
  <w:style w:type="character" w:customStyle="1" w:styleId="Char">
    <w:name w:val="批注框文本 Char"/>
    <w:basedOn w:val="a0"/>
    <w:link w:val="a5"/>
    <w:rsid w:val="0047788A"/>
    <w:rPr>
      <w:rFonts w:asciiTheme="minorHAnsi" w:eastAsiaTheme="minorEastAsia" w:hAnsiTheme="minorHAns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76</Words>
  <Characters>439</Characters>
  <Application>Microsoft Office Word</Application>
  <DocSecurity>0</DocSecurity>
  <Lines>3</Lines>
  <Paragraphs>1</Paragraphs>
  <ScaleCrop>false</ScaleCrop>
  <Company>微软中国</Company>
  <LinksUpToDate>false</LinksUpToDate>
  <CharactersWithSpaces>514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微软用户</cp:lastModifiedBy>
  <cp:revision>3</cp:revision>
  <dcterms:created xsi:type="dcterms:W3CDTF">2022-05-18T01:38:00Z</dcterms:created>
  <dcterms:modified xsi:type="dcterms:W3CDTF">2022-05-19T00:29:00Z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3A89173EFE934597886846ABE60F94AB</vt:lpwstr>
  </property>
</Properties>
</file>